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F3E4B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8359F43" w14:textId="77777777" w:rsidR="00BB0E1B" w:rsidRDefault="00BB0E1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C2B82EA" w14:textId="77777777" w:rsidR="00BB0E1B" w:rsidRDefault="00682B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OFERTANTUL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1C4A1FFB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</w:t>
      </w:r>
    </w:p>
    <w:p w14:paraId="62B992E9" w14:textId="77777777" w:rsidR="00BB0E1B" w:rsidRDefault="00682BFE">
      <w:pPr>
        <w:ind w:firstLine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(denumirea/numele)</w:t>
      </w:r>
    </w:p>
    <w:p w14:paraId="0445CD5D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41EAA" w14:textId="77777777" w:rsidR="00BB0E1B" w:rsidRDefault="00682BFE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FORMULAR DE OFERTA</w:t>
      </w:r>
    </w:p>
    <w:p w14:paraId="3E7903E0" w14:textId="77777777" w:rsidR="00BB0E1B" w:rsidRDefault="00BB0E1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9670FB" w14:textId="30CBCD0A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Catre </w:t>
      </w:r>
      <w:r w:rsidR="00F4706E">
        <w:rPr>
          <w:rFonts w:ascii="Times New Roman" w:eastAsia="Times New Roman" w:hAnsi="Times New Roman" w:cs="Times New Roman"/>
          <w:b/>
          <w:bCs/>
          <w:sz w:val="24"/>
          <w:szCs w:val="24"/>
        </w:rPr>
        <w:t>ELEKTRA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POWER SRL</w:t>
      </w:r>
    </w:p>
    <w:p w14:paraId="7D792765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BE94235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Domnilor,</w:t>
      </w:r>
    </w:p>
    <w:p w14:paraId="2E9DB01D" w14:textId="44F76C2A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Examinand documentatia de atribuire, subsemnatii, reprezentanti ai ofertantului _________________________________________________, ne oferim ca, in conformitate cu prevederile si cerintele cuprinse in documentatia mai sus mentionata, sa </w:t>
      </w:r>
      <w:r w:rsidR="008E5CE7">
        <w:rPr>
          <w:rFonts w:ascii="Times New Roman" w:eastAsia="Times New Roman" w:hAnsi="Times New Roman" w:cs="Times New Roman"/>
          <w:sz w:val="24"/>
          <w:szCs w:val="24"/>
        </w:rPr>
        <w:t>prestăm</w:t>
      </w:r>
      <w:r w:rsidR="00090D25" w:rsidRPr="00090D25">
        <w:rPr>
          <w:rFonts w:ascii="Times New Roman" w:eastAsia="Times New Roman" w:hAnsi="Times New Roman" w:cs="Times New Roman"/>
          <w:sz w:val="24"/>
          <w:szCs w:val="24"/>
        </w:rPr>
        <w:t xml:space="preserve"> serviciile de proiectare (DE), execuția lucrărilor de infrastructură și furnizarea, transportul și montajul echipamentelor aferente (inclusiv LES 20 kV, PCC și PCR – compartiment utilizator) pentru realizarea </w:t>
      </w:r>
      <w:r w:rsidR="006F2DAF" w:rsidRPr="006F2D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Parcului Eolian „CERNAVODA, județul Constanța”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valoare totala de ......................... lei/euro,</w:t>
      </w:r>
    </w:p>
    <w:p w14:paraId="727A1F99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aceasta suma se adauga taxa pe valoarea adaugata in valoare de ............... euro/lei.</w:t>
      </w:r>
    </w:p>
    <w:p w14:paraId="521B3355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hxz6qayorxbl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Sumele ofertate pentru următoare echipamente si utilaje tehnologice sunt:</w:t>
      </w:r>
    </w:p>
    <w:tbl>
      <w:tblPr>
        <w:tblW w:w="10260" w:type="dxa"/>
        <w:tblInd w:w="-280" w:type="dxa"/>
        <w:tblLayout w:type="fixed"/>
        <w:tblLook w:val="0000" w:firstRow="0" w:lastRow="0" w:firstColumn="0" w:lastColumn="0" w:noHBand="0" w:noVBand="0"/>
      </w:tblPr>
      <w:tblGrid>
        <w:gridCol w:w="630"/>
        <w:gridCol w:w="4050"/>
        <w:gridCol w:w="1890"/>
        <w:gridCol w:w="1800"/>
        <w:gridCol w:w="1890"/>
      </w:tblGrid>
      <w:tr w:rsidR="00360414" w:rsidRPr="000B2A1F" w14:paraId="396B768E" w14:textId="77777777" w:rsidTr="00C50D33">
        <w:trPr>
          <w:cantSplit/>
          <w:trHeight w:val="300"/>
        </w:trPr>
        <w:tc>
          <w:tcPr>
            <w:tcW w:w="6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332371" w14:textId="77777777" w:rsidR="00360414" w:rsidRPr="000B2A1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Nr. Crt.</w:t>
            </w:r>
          </w:p>
        </w:tc>
        <w:tc>
          <w:tcPr>
            <w:tcW w:w="405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67E3B3D0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Categorie de cheltuieli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257625E1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Preţ unitar</w:t>
            </w:r>
          </w:p>
        </w:tc>
        <w:tc>
          <w:tcPr>
            <w:tcW w:w="180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vAlign w:val="center"/>
          </w:tcPr>
          <w:p w14:paraId="4097F11F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Valoare</w:t>
            </w:r>
          </w:p>
        </w:tc>
        <w:tc>
          <w:tcPr>
            <w:tcW w:w="189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09F793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Preţ total (TVA inclus)</w:t>
            </w:r>
          </w:p>
        </w:tc>
      </w:tr>
      <w:tr w:rsidR="00360414" w:rsidRPr="000B2A1F" w14:paraId="62FE867F" w14:textId="77777777" w:rsidTr="00C50D33">
        <w:trPr>
          <w:cantSplit/>
          <w:trHeight w:val="315"/>
        </w:trPr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AAFE93E" w14:textId="77777777" w:rsidR="00360414" w:rsidRPr="000B2A1F" w:rsidRDefault="00360414" w:rsidP="00C50D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Verdana" w:eastAsia="Times New Roman" w:hAnsi="Verdana" w:cs="Times New Roman"/>
                <w:b/>
                <w:bCs/>
                <w:color w:val="00000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993F08C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B8022D2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fara TVA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DC4A4C9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TVA</w:t>
            </w:r>
          </w:p>
        </w:tc>
        <w:tc>
          <w:tcPr>
            <w:tcW w:w="189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BF28C56" w14:textId="77777777" w:rsidR="00360414" w:rsidRPr="000B2A1F" w:rsidRDefault="00360414" w:rsidP="00C50D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Verdana" w:eastAsia="Times New Roman" w:hAnsi="Verdana" w:cs="Times New Roman"/>
                <w:b/>
                <w:bCs/>
                <w:color w:val="000000"/>
              </w:rPr>
            </w:pPr>
          </w:p>
        </w:tc>
      </w:tr>
      <w:tr w:rsidR="00360414" w:rsidRPr="000B2A1F" w14:paraId="3ADFE4FE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97AAC5F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233AA7A" w14:textId="77777777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DE75DF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1 – Cheltuieli pentru obținerea și amenajarea terenului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31FEEBA" w14:textId="29AB583F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B161856" w14:textId="68A1FE72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9B048A6" w14:textId="0BEEF10C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1BBCABC" w14:textId="77777777" w:rsidTr="00C50D33">
        <w:trPr>
          <w:trHeight w:val="38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A60B233" w14:textId="77777777" w:rsidR="00360414" w:rsidRPr="000B2A1F" w:rsidRDefault="00360414" w:rsidP="00360414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</w:rPr>
            </w:pPr>
            <w:r w:rsidRPr="000B2A1F"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2AA124C5" w14:textId="77777777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DE75DF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1.2. Amenajarea terenului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30C7608" w14:textId="5CE95C8F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018C9EE" w14:textId="1E8484DA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2076BB5" w14:textId="2D6533E4" w:rsidR="00360414" w:rsidRPr="00DE75D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3C1FD284" w14:textId="77777777" w:rsidTr="00C50D33">
        <w:trPr>
          <w:trHeight w:val="529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C5D48D0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1BF4E72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 xml:space="preserve">CAPITOLUL 2      Cheltuieli pentru asigurarea utilităţilor necesare obiectivului de investiţii                                                        </w:t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  <w:r w:rsidRPr="00DC6717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ab/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331410F" w14:textId="566F93CC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399A788" w14:textId="71B20B7C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8BCC008" w14:textId="7F90D115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79C202CA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DBE31A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2DA42B6C" w14:textId="77777777" w:rsidR="00360414" w:rsidRPr="00202487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202487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2.2. instalatie de racordare (PC si LES (intre PCC si PC) cf CU 4/04.02.25)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E2292F2" w14:textId="3D69A986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F6C170B" w14:textId="59FF97A6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0BCE5A0" w14:textId="1185EDC7" w:rsidR="00360414" w:rsidRPr="00DE38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31684742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2F1ED28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23CF0E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4 – Cheltuieli pentru investiția de bază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6CB166B" w14:textId="3056447A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827C18B" w14:textId="2B427A30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838AD96" w14:textId="19995AF0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  <w:highlight w:val="yellow"/>
              </w:rPr>
            </w:pPr>
          </w:p>
        </w:tc>
      </w:tr>
      <w:tr w:rsidR="00360414" w:rsidRPr="000B2A1F" w14:paraId="0F753DA4" w14:textId="77777777" w:rsidTr="00C50D33">
        <w:trPr>
          <w:trHeight w:val="637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827AE2" w14:textId="77777777" w:rsidR="00360414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10B0E3A8" w14:textId="77777777" w:rsidR="00360414" w:rsidRPr="00E82805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9C5BFE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4.1.1.1. Terasamente, sistematizare pe verticala si amenajari exterioare ( drumuri cf CU 148/08.12.26, platforme cf AC nr 38/12.12.23)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D1A564E" w14:textId="3295D306" w:rsidR="00360414" w:rsidRPr="00DD173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66DE9F8" w14:textId="726F4ACF" w:rsidR="00360414" w:rsidRPr="00655F1F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1B59DD7" w14:textId="788DC945" w:rsidR="00360414" w:rsidRPr="00583283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4668D164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FCA6BB6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392E242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E82805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4.1.1.2. Rezistenta (fundatii turbine cf AC nr 38/12.12.23)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4FEE036" w14:textId="6AF96B59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0EC301D" w14:textId="3769A55B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5FFEA0B9" w14:textId="38CD4F58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</w:p>
        </w:tc>
      </w:tr>
      <w:tr w:rsidR="00360414" w:rsidRPr="000B2A1F" w14:paraId="6A9642F8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35D0A8" w14:textId="77777777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1928304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E82805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4.1.1.3. Arhitectura (punct de cuplare comuna cf AC nr 38/12.12.23)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CB8FCF4" w14:textId="37576A46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FCD07F0" w14:textId="510E942D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37B66039" w14:textId="7D98269F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4039B6AD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1942340" w14:textId="7E4E4D8B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B190B17" w14:textId="77777777" w:rsidR="00360414" w:rsidRPr="0008237E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08237E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4.1.1.4. Instalatii (cabluri intre turbine si PCC cf CU 4/04.02.25)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ACB5E14" w14:textId="52826EA8" w:rsidR="00360414" w:rsidRPr="00C8497D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6E4EE40" w14:textId="7C01220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1794BD95" w14:textId="2F94D6C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06E4BCF5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21D182" w14:textId="569527DB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96F26B8" w14:textId="77777777" w:rsidR="00360414" w:rsidRPr="004379C6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4379C6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4.1.2.1. Rezistenta (fundatii turbina AC nr 38/12.12.23)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82D270E" w14:textId="41164AA1" w:rsidR="00360414" w:rsidRPr="00C8497D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7EE4B011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6438226" w14:textId="70DC0B4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E125372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031AB9E" w14:textId="3326E9E1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C91911B" w14:textId="77777777" w:rsidR="00360414" w:rsidRPr="004379C6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4379C6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4.1.2.2. Arhitectura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778A84D" w14:textId="5F70B66A" w:rsidR="00360414" w:rsidRPr="00507DBB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ADD769A" w14:textId="3895A1E6" w:rsidR="00360414" w:rsidRPr="00583283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2D1BC99D" w14:textId="0F39D463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126128E9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017F3DC" w14:textId="76E73719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1F328A5" w14:textId="77777777" w:rsidR="00360414" w:rsidRPr="004128F4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</w:pPr>
            <w:r w:rsidRPr="004128F4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4.1.2.3. Instalatii (cabluri intre BESS si PCC cf CU 4/04.02.25)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86B2719" w14:textId="0E7AEAB1" w:rsidR="00360414" w:rsidRPr="00507DBB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61C7A5F3" w14:textId="2C1DCE2A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3363A23" w14:textId="0212F3C0" w:rsidR="00360414" w:rsidRPr="00174507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19E10CB8" w14:textId="77777777" w:rsidTr="00360414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346B1E1B" w14:textId="1F39BC89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0C6EB2C6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CAPITOLUL 5 Alte cheltuieli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14:paraId="0DCD1BEB" w14:textId="40830B1E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</w:tcPr>
          <w:p w14:paraId="10B4AC83" w14:textId="01A20AC0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</w:tcPr>
          <w:p w14:paraId="7E4AE285" w14:textId="1C8A5315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sz w:val="14"/>
                <w:szCs w:val="14"/>
              </w:rPr>
            </w:pPr>
          </w:p>
        </w:tc>
      </w:tr>
      <w:tr w:rsidR="00360414" w:rsidRPr="000B2A1F" w14:paraId="27C238CB" w14:textId="77777777" w:rsidTr="00360414">
        <w:trPr>
          <w:trHeight w:val="315"/>
        </w:trPr>
        <w:tc>
          <w:tcPr>
            <w:tcW w:w="63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B1A0D2" w14:textId="5339B700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lastRenderedPageBreak/>
              <w:t>10</w:t>
            </w:r>
          </w:p>
        </w:tc>
        <w:tc>
          <w:tcPr>
            <w:tcW w:w="405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5E73780C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  <w:shd w:val="clear" w:color="auto" w:fill="CFE2F3"/>
              </w:rPr>
            </w:pPr>
            <w:r w:rsidRPr="0082404C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5.1.1. Lucrari de constructii si instalatii aferente organizarii de santier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ED14372" w14:textId="35207431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D153326" w14:textId="28D6023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14:paraId="0157FE44" w14:textId="16A0908C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5A8DDFE5" w14:textId="77777777" w:rsidTr="00C50D33">
        <w:trPr>
          <w:trHeight w:val="315"/>
        </w:trPr>
        <w:tc>
          <w:tcPr>
            <w:tcW w:w="6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097F2A" w14:textId="489350EA" w:rsidR="00360414" w:rsidRPr="000B2A1F" w:rsidRDefault="00360414" w:rsidP="00C50D33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460552C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14"/>
                <w:szCs w:val="14"/>
                <w:shd w:val="clear" w:color="auto" w:fill="CFE2F3"/>
              </w:rPr>
            </w:pPr>
            <w:r w:rsidRPr="0082404C">
              <w:rPr>
                <w:rFonts w:ascii="Verdana" w:eastAsia="Times New Roman" w:hAnsi="Verdana" w:cs="Times New Roman"/>
                <w:color w:val="000000"/>
                <w:sz w:val="14"/>
                <w:szCs w:val="14"/>
              </w:rPr>
              <w:t>5.1.2. Cheltuieli conexe organizării santierului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EB05226" w14:textId="6EC94C18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0D4C5B7E" w14:textId="2570ADD3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14:paraId="455EA287" w14:textId="39163EB6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sz w:val="14"/>
                <w:szCs w:val="14"/>
              </w:rPr>
            </w:pPr>
          </w:p>
        </w:tc>
      </w:tr>
      <w:tr w:rsidR="00360414" w:rsidRPr="000B2A1F" w14:paraId="1DE7CEF2" w14:textId="77777777" w:rsidTr="00C50D33">
        <w:trPr>
          <w:trHeight w:val="315"/>
        </w:trPr>
        <w:tc>
          <w:tcPr>
            <w:tcW w:w="4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D33FA4" w14:textId="77777777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  <w:r w:rsidRPr="0082404C"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  <w:t>TOTAL</w:t>
            </w:r>
          </w:p>
        </w:tc>
        <w:tc>
          <w:tcPr>
            <w:tcW w:w="1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3D3C30" w14:textId="6D2F7433" w:rsidR="00360414" w:rsidRPr="0082404C" w:rsidRDefault="00360414" w:rsidP="00C50D33">
            <w:pPr>
              <w:spacing w:after="0" w:line="240" w:lineRule="auto"/>
              <w:ind w:left="-120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663ACD75" w14:textId="3243C6D4" w:rsidR="00360414" w:rsidRPr="0082404C" w:rsidRDefault="00360414" w:rsidP="00C50D33">
            <w:pPr>
              <w:spacing w:after="0" w:line="240" w:lineRule="auto"/>
              <w:ind w:left="-180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8E90167" w14:textId="3B7929C2" w:rsidR="00360414" w:rsidRPr="0082404C" w:rsidRDefault="00360414" w:rsidP="00C50D33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14"/>
                <w:szCs w:val="14"/>
              </w:rPr>
            </w:pPr>
          </w:p>
        </w:tc>
      </w:tr>
    </w:tbl>
    <w:p w14:paraId="3A5BDEB3" w14:textId="77777777" w:rsidR="001C01E5" w:rsidRDefault="001C01E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E36BF3D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 angajam ca, in cazul in care oferta noastra este stabilita castigatoare, sa furnizăm produsele, să asigurăm transportul și montajul in termenul stabilit conform caietului de sarcini.</w:t>
      </w:r>
    </w:p>
    <w:p w14:paraId="35535A68" w14:textId="1D85B561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Dacă Oferta noastră va fi acceptată, ne angajăm să asigurăm o garanţie de bună execuţie 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 xml:space="preserve">în cuantum </w:t>
      </w:r>
      <w:r>
        <w:rPr>
          <w:rFonts w:ascii="Times New Roman" w:eastAsia="Times New Roman" w:hAnsi="Times New Roman" w:cs="Times New Roman"/>
          <w:sz w:val="24"/>
          <w:szCs w:val="24"/>
        </w:rPr>
        <w:t>de ..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>.......</w:t>
      </w:r>
      <w:r>
        <w:rPr>
          <w:rFonts w:ascii="Times New Roman" w:eastAsia="Times New Roman" w:hAnsi="Times New Roman" w:cs="Times New Roman"/>
          <w:sz w:val="24"/>
          <w:szCs w:val="24"/>
        </w:rPr>
        <w:t>.....</w:t>
      </w:r>
      <w:r w:rsidR="005B2CEF">
        <w:rPr>
          <w:rFonts w:ascii="Times New Roman" w:eastAsia="Times New Roman" w:hAnsi="Times New Roman" w:cs="Times New Roman"/>
          <w:sz w:val="24"/>
          <w:szCs w:val="24"/>
        </w:rPr>
        <w:t xml:space="preserve"> lei/euro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(minim 10)% din prețul Contractului,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în termen de maximum 15 zile lucrătoare de la semnarea contractului, sub una dintre urmatoarele forme:</w:t>
      </w:r>
    </w:p>
    <w:p w14:paraId="6A08CD8B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a) prin rețineri succesive din sumele cuvenite contractantului, în conformitate cu prevederile legale aplicabile;</w:t>
      </w:r>
    </w:p>
    <w:p w14:paraId="6EC22F6D" w14:textId="77777777" w:rsid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4603D">
        <w:rPr>
          <w:rFonts w:ascii="Times New Roman" w:eastAsia="Times New Roman" w:hAnsi="Times New Roman" w:cs="Times New Roman"/>
          <w:sz w:val="24"/>
          <w:szCs w:val="24"/>
        </w:rPr>
        <w:t>b) prin instrumente de garantare emise în condițiile legii, respectiv scrisoare de garanție irevocabilă și necondiționată, emisă de o instituție de credit bancară reputată;</w:t>
      </w:r>
    </w:p>
    <w:p w14:paraId="250F675F" w14:textId="77777777" w:rsidR="0064603D" w:rsidRPr="0064603D" w:rsidRDefault="0064603D" w:rsidP="00646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52B12D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Restituirea garanției de bună execuție se va face astfel:</w:t>
      </w:r>
    </w:p>
    <w:p w14:paraId="2A63D2AE" w14:textId="4724F03A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în termen de 14 zile de la data încheierii procesului-verbal de re-cepție la terminarea lucrărilor, dacă Beneficiarul nu a ridicat până la acea dată pretenții asupra acesteia, iar riscul pentru vicii ascunse este minim;</w:t>
      </w:r>
    </w:p>
    <w:p w14:paraId="5296340D" w14:textId="5367C892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="0064603D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0% din valoarea garanției, la recepția finală a lucrărilor, după expirarea perioadei de gar-anție.</w:t>
      </w:r>
    </w:p>
    <w:p w14:paraId="6757C491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 angajam sa mentinem aceasta oferta valabila pentru o durata de 60 de zile, respectiv pana la data de _______________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(ziua/luna/anul)</w:t>
      </w:r>
      <w:r>
        <w:rPr>
          <w:rFonts w:ascii="Times New Roman" w:eastAsia="Times New Roman" w:hAnsi="Times New Roman" w:cs="Times New Roman"/>
          <w:sz w:val="24"/>
          <w:szCs w:val="24"/>
        </w:rPr>
        <w:t>, si ea va ramane obligatorie pentru noi si poate fi acceptata oricand inainte de expirarea perioadei de valabilitate.</w:t>
      </w:r>
    </w:p>
    <w:p w14:paraId="2D1CD375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Pana la incheierea si semnarea contractului de achizitie aceasta oferta, impreuna cu comunicarea transmisa de dumneavoastra, prin care oferta noastra este stabilita castigatoare, vor constitui un contract angajant intre noi.</w:t>
      </w:r>
    </w:p>
    <w:p w14:paraId="45E8EEBE" w14:textId="77777777" w:rsidR="00BB0E1B" w:rsidRDefault="00682BF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Intelegem ca nu sunteti obligati sa acceptati oferta cu cel mai scazut pret pe lot sau orice alta oferta pe care o puteti primi, daca aceasta nu indeplineste cracteristicile tehnice solicitate.</w:t>
      </w:r>
    </w:p>
    <w:p w14:paraId="141BD48E" w14:textId="77777777" w:rsidR="00BB0E1B" w:rsidRDefault="00BB0E1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AB603C9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Data _____/_____/_____</w:t>
      </w:r>
    </w:p>
    <w:p w14:paraId="03BBF257" w14:textId="77777777" w:rsidR="00BB0E1B" w:rsidRDefault="00682BFE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___________________, in calitate de _____________________, legal autorizat sa semnez oferta pentru si in numele ____________________________________.</w:t>
      </w:r>
    </w:p>
    <w:p w14:paraId="5C4CAF8C" w14:textId="77777777" w:rsidR="00BB0E1B" w:rsidRDefault="00682BFE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(denumirea/numele ofertantului)</w:t>
      </w:r>
    </w:p>
    <w:p w14:paraId="04F773B1" w14:textId="77777777" w:rsidR="00BB0E1B" w:rsidRDefault="00682BFE">
      <w:r>
        <w:rPr>
          <w:rFonts w:ascii="Times New Roman" w:eastAsia="Times New Roman" w:hAnsi="Times New Roman" w:cs="Times New Roman"/>
          <w:sz w:val="24"/>
          <w:szCs w:val="24"/>
        </w:rPr>
        <w:t>(Semnatura si stampila)</w:t>
      </w:r>
    </w:p>
    <w:sectPr w:rsidR="00BB0E1B">
      <w:head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56997C" w14:textId="77777777" w:rsidR="000E609E" w:rsidRDefault="000E609E">
      <w:pPr>
        <w:spacing w:after="0" w:line="240" w:lineRule="auto"/>
      </w:pPr>
      <w:r>
        <w:separator/>
      </w:r>
    </w:p>
  </w:endnote>
  <w:endnote w:type="continuationSeparator" w:id="0">
    <w:p w14:paraId="5C6E74D7" w14:textId="77777777" w:rsidR="000E609E" w:rsidRDefault="000E6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A1D531AD-F204-4476-A338-29F5BAB4175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7273DF9-29BB-4AFD-A413-71E6882CB61B}"/>
    <w:embedItalic r:id="rId3" w:fontKey="{562028E7-1D19-4D54-BDFC-5688804958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FF0739C5-CA3C-41E9-B469-7555524725DA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9E2EC4B7-8BD7-454D-A0AD-7C72E0A75ED3}"/>
    <w:embedBold r:id="rId6" w:fontKey="{61F449AE-7F1D-4967-99F0-D08A5EF5782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71F20" w14:textId="77777777" w:rsidR="000E609E" w:rsidRDefault="000E609E">
      <w:pPr>
        <w:spacing w:after="0" w:line="240" w:lineRule="auto"/>
      </w:pPr>
      <w:r>
        <w:separator/>
      </w:r>
    </w:p>
  </w:footnote>
  <w:footnote w:type="continuationSeparator" w:id="0">
    <w:p w14:paraId="11D3C789" w14:textId="77777777" w:rsidR="000E609E" w:rsidRDefault="000E60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D0BF9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253141C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6DB60FFD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7C9057CA" w14:textId="77777777" w:rsidR="00BB0E1B" w:rsidRDefault="00BB0E1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4884DC64" w14:textId="77777777" w:rsidR="00BB0E1B" w:rsidRDefault="00682BF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6971AD10" wp14:editId="490936B3">
          <wp:simplePos x="0" y="0"/>
          <wp:positionH relativeFrom="page">
            <wp:posOffset>899794</wp:posOffset>
          </wp:positionH>
          <wp:positionV relativeFrom="page">
            <wp:posOffset>448945</wp:posOffset>
          </wp:positionV>
          <wp:extent cx="5760720" cy="671830"/>
          <wp:effectExtent l="0" t="0" r="0" b="0"/>
          <wp:wrapNone/>
          <wp:docPr id="193082686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71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E1B"/>
    <w:rsid w:val="00090D25"/>
    <w:rsid w:val="000C5A3B"/>
    <w:rsid w:val="000E609E"/>
    <w:rsid w:val="001C01E5"/>
    <w:rsid w:val="00360414"/>
    <w:rsid w:val="004B56B0"/>
    <w:rsid w:val="004C4A72"/>
    <w:rsid w:val="005B2CEF"/>
    <w:rsid w:val="00610291"/>
    <w:rsid w:val="0064603D"/>
    <w:rsid w:val="00682BFE"/>
    <w:rsid w:val="006932E0"/>
    <w:rsid w:val="006F2DAF"/>
    <w:rsid w:val="00790FD6"/>
    <w:rsid w:val="008E5CE7"/>
    <w:rsid w:val="009847DE"/>
    <w:rsid w:val="009F15BF"/>
    <w:rsid w:val="00A0275C"/>
    <w:rsid w:val="00A645D1"/>
    <w:rsid w:val="00B532AF"/>
    <w:rsid w:val="00BB0E1B"/>
    <w:rsid w:val="00D1528B"/>
    <w:rsid w:val="00D3702F"/>
    <w:rsid w:val="00F47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111127"/>
  <w15:docId w15:val="{A3D273AD-CD91-4E18-9C73-9BED60E339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it" w:eastAsia="ro-RO" w:bidi="ar-SA"/>
      </w:rPr>
    </w:rPrDefault>
    <w:pPrDefault>
      <w:pPr>
        <w:spacing w:after="12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 w:line="259" w:lineRule="auto"/>
      <w:jc w:val="left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2"/>
    </w:pPr>
    <w:rPr>
      <w:rFonts w:ascii="Calibri" w:eastAsia="Calibri" w:hAnsi="Calibri" w:cs="Calibri"/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3"/>
    </w:pPr>
    <w:rPr>
      <w:rFonts w:ascii="Calibri" w:eastAsia="Calibri" w:hAnsi="Calibri" w:cs="Calibri"/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59" w:lineRule="auto"/>
      <w:jc w:val="left"/>
      <w:outlineLvl w:val="4"/>
    </w:pPr>
    <w:rPr>
      <w:rFonts w:ascii="Calibri" w:eastAsia="Calibri" w:hAnsi="Calibri" w:cs="Calibri"/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59" w:lineRule="auto"/>
      <w:jc w:val="left"/>
      <w:outlineLvl w:val="5"/>
    </w:pPr>
    <w:rPr>
      <w:rFonts w:ascii="Calibri" w:eastAsia="Calibri" w:hAnsi="Calibri" w:cs="Calibri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3FA0"/>
    <w:pPr>
      <w:keepNext/>
      <w:keepLines/>
      <w:spacing w:before="40" w:after="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3FA0"/>
    <w:pPr>
      <w:keepNext/>
      <w:keepLines/>
      <w:spacing w:after="0"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  <w:jc w:val="left"/>
    </w:pPr>
    <w:rPr>
      <w:rFonts w:ascii="Calibri" w:eastAsia="Calibri" w:hAnsi="Calibri" w:cs="Calibri"/>
      <w:sz w:val="56"/>
      <w:szCs w:val="56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Titlu1Caracter">
    <w:name w:val="Titlu 1 Caracter"/>
    <w:basedOn w:val="DefaultParagraphFont"/>
    <w:uiPriority w:val="9"/>
    <w:rsid w:val="00503FA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DefaultParagraphFont"/>
    <w:uiPriority w:val="9"/>
    <w:semiHidden/>
    <w:rsid w:val="00503FA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DefaultParagraphFont"/>
    <w:uiPriority w:val="9"/>
    <w:semiHidden/>
    <w:rsid w:val="00503FA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DefaultParagraphFont"/>
    <w:uiPriority w:val="9"/>
    <w:semiHidden/>
    <w:rsid w:val="00503FA0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DefaultParagraphFont"/>
    <w:uiPriority w:val="9"/>
    <w:semiHidden/>
    <w:rsid w:val="00503FA0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DefaultParagraphFont"/>
    <w:uiPriority w:val="9"/>
    <w:semiHidden/>
    <w:rsid w:val="00503F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3F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3F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3FA0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DefaultParagraphFont"/>
    <w:uiPriority w:val="10"/>
    <w:rsid w:val="00503F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DefaultParagraphFont"/>
    <w:uiPriority w:val="11"/>
    <w:rsid w:val="00503F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03FA0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</w:rPr>
  </w:style>
  <w:style w:type="character" w:customStyle="1" w:styleId="QuoteChar">
    <w:name w:val="Quote Char"/>
    <w:basedOn w:val="DefaultParagraphFont"/>
    <w:link w:val="Quote"/>
    <w:uiPriority w:val="29"/>
    <w:rsid w:val="00503F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3FA0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</w:rPr>
  </w:style>
  <w:style w:type="character" w:styleId="IntenseEmphasis">
    <w:name w:val="Intense Emphasis"/>
    <w:basedOn w:val="DefaultParagraphFont"/>
    <w:uiPriority w:val="21"/>
    <w:qFormat/>
    <w:rsid w:val="00503FA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3FA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3FA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3FA0"/>
    <w:rPr>
      <w:b/>
      <w:bCs/>
      <w:smallCaps/>
      <w:color w:val="2F5496" w:themeColor="accent1" w:themeShade="BF"/>
      <w:spacing w:val="5"/>
    </w:rPr>
  </w:style>
  <w:style w:type="paragraph" w:customStyle="1" w:styleId="DefaultText">
    <w:name w:val="Default Text"/>
    <w:basedOn w:val="Normal"/>
    <w:rsid w:val="00503FA0"/>
    <w:pPr>
      <w:overflowPunct w:val="0"/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3FA0"/>
    <w:rPr>
      <w:rFonts w:ascii="Trebuchet MS" w:eastAsia="Calibri" w:hAnsi="Trebuchet MS" w:cs="Times New Roman"/>
      <w:kern w:val="0"/>
    </w:rPr>
  </w:style>
  <w:style w:type="paragraph" w:styleId="Footer">
    <w:name w:val="footer"/>
    <w:basedOn w:val="Normal"/>
    <w:link w:val="FooterChar"/>
    <w:uiPriority w:val="99"/>
    <w:unhideWhenUsed/>
    <w:rsid w:val="00503F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3FA0"/>
    <w:rPr>
      <w:rFonts w:ascii="Trebuchet MS" w:eastAsia="Calibri" w:hAnsi="Trebuchet MS" w:cs="Times New Roman"/>
      <w:kern w:val="0"/>
    </w:rPr>
  </w:style>
  <w:style w:type="paragraph" w:styleId="Revision">
    <w:name w:val="Revision"/>
    <w:hidden/>
    <w:uiPriority w:val="99"/>
    <w:semiHidden/>
    <w:rsid w:val="00132691"/>
    <w:pPr>
      <w:spacing w:after="0" w:line="240" w:lineRule="auto"/>
      <w:jc w:val="left"/>
    </w:pPr>
  </w:style>
  <w:style w:type="paragraph" w:styleId="Subtitle">
    <w:name w:val="Subtitle"/>
    <w:basedOn w:val="Normal"/>
    <w:next w:val="Normal"/>
    <w:uiPriority w:val="11"/>
    <w:qFormat/>
    <w:pPr>
      <w:spacing w:after="160" w:line="259" w:lineRule="auto"/>
      <w:jc w:val="left"/>
    </w:pPr>
    <w:rPr>
      <w:rFonts w:ascii="Calibri" w:eastAsia="Calibri" w:hAnsi="Calibri" w:cs="Calibri"/>
      <w:color w:val="595959"/>
      <w:sz w:val="28"/>
      <w:szCs w:val="28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Ku9J4PRD+pR3cnLq6VR7L/icxw==">CgMxLjAyDmguaHh6NnFheW9yeGJsOAByITFDVFJ0S3Q3ZFloYTUtVDZMSV9KeGJyWm5XUzlRVnI3Sg==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12D336EA069949B0D5C317A0D37879" ma:contentTypeVersion="3" ma:contentTypeDescription="Create a new document." ma:contentTypeScope="" ma:versionID="c65fdeb4d726322b88b2e735649b786c">
  <xsd:schema xmlns:xsd="http://www.w3.org/2001/XMLSchema" xmlns:xs="http://www.w3.org/2001/XMLSchema" xmlns:p="http://schemas.microsoft.com/office/2006/metadata/properties" xmlns:ns2="28e7d11f-7895-4ab3-810e-84b26027549f" targetNamespace="http://schemas.microsoft.com/office/2006/metadata/properties" ma:root="true" ma:fieldsID="08c78f48120ce7bb7bb8416045d0386b" ns2:_="">
    <xsd:import namespace="28e7d11f-7895-4ab3-810e-84b2602754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e7d11f-7895-4ab3-810e-84b2602754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3782DCE-CE83-4B3C-8A73-1B90C2A38C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3D4D57E3-7C97-4445-BB93-436F25EF05E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4C7CB2F-B9EE-4F8C-A69D-31E79FE30D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e7d11f-7895-4ab3-810e-84b2602754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612</Words>
  <Characters>3491</Characters>
  <Application>Microsoft Office Word</Application>
  <DocSecurity>0</DocSecurity>
  <Lines>29</Lines>
  <Paragraphs>8</Paragraphs>
  <ScaleCrop>false</ScaleCrop>
  <Company/>
  <LinksUpToDate>false</LinksUpToDate>
  <CharactersWithSpaces>4095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Stancutu Florea</dc:creator>
  <cp:lastModifiedBy>Elena Filip</cp:lastModifiedBy>
  <cp:revision>5</cp:revision>
  <dcterms:created xsi:type="dcterms:W3CDTF">2026-04-21T08:59:00Z</dcterms:created>
  <dcterms:modified xsi:type="dcterms:W3CDTF">2026-04-27T10:22:00Z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0x0101003512D336EA069949B0D5C317A0D37879</vt:lpwstr>
  </property>
  <property fmtid="{D5CDD505-2E9C-101B-9397-08002B2CF9AE}" pid="3" name="MediaServiceImageTags">
    <vt:lpwstr/>
  </property>
</Properties>
</file>